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7080" w14:textId="77777777" w:rsidR="00543A11" w:rsidRDefault="00543A11" w:rsidP="00543A11">
      <w:pPr>
        <w:ind w:left="360" w:right="360"/>
        <w:rPr>
          <w:rFonts w:ascii="Verdana" w:hAnsi="Verdana" w:cs="Arial"/>
          <w:b/>
        </w:rPr>
      </w:pPr>
      <w:r>
        <w:rPr>
          <w:noProof/>
          <w:color w:val="0000FF"/>
        </w:rPr>
        <w:drawing>
          <wp:inline distT="0" distB="0" distL="0" distR="0" wp14:anchorId="69C81434" wp14:editId="3BBBFD8F">
            <wp:extent cx="10668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3BA7" wp14:editId="022C544E">
                <wp:simplePos x="0" y="0"/>
                <wp:positionH relativeFrom="column">
                  <wp:posOffset>1219199</wp:posOffset>
                </wp:positionH>
                <wp:positionV relativeFrom="paragraph">
                  <wp:posOffset>51435</wp:posOffset>
                </wp:positionV>
                <wp:extent cx="536257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C4274" w14:textId="77777777" w:rsidR="00543A11" w:rsidRPr="00AC358C" w:rsidRDefault="00543A11" w:rsidP="00543A11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AC358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University of California, Merced</w:t>
                            </w:r>
                          </w:p>
                          <w:p w14:paraId="429E111D" w14:textId="77777777" w:rsidR="00543A11" w:rsidRDefault="00543A11" w:rsidP="00543A11">
                            <w:pPr>
                              <w:jc w:val="righ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5036F7C" w14:textId="77777777" w:rsidR="00543A11" w:rsidRDefault="00543A11" w:rsidP="00543A11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Title of Policy or Procedure</w:t>
                            </w:r>
                          </w:p>
                          <w:p w14:paraId="2FD8D2BF" w14:textId="77777777" w:rsidR="00543A11" w:rsidRPr="00AC358C" w:rsidRDefault="00543A11" w:rsidP="00543A11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(Avoid using “UC Merced” or “Policy” in the 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B3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4.05pt;width:42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" stroked="f">
                <v:fill opacity="0"/>
                <v:textbox>
                  <w:txbxContent>
                    <w:p w14:paraId="024C4274" w14:textId="77777777" w:rsidR="00543A11" w:rsidRPr="00AC358C" w:rsidRDefault="00543A11" w:rsidP="00543A11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AC358C">
                        <w:rPr>
                          <w:rFonts w:ascii="Verdana" w:hAnsi="Verdana"/>
                          <w:sz w:val="22"/>
                          <w:szCs w:val="22"/>
                        </w:rPr>
                        <w:t>University of California, Merced</w:t>
                      </w:r>
                    </w:p>
                    <w:p w14:paraId="429E111D" w14:textId="77777777" w:rsidR="00543A11" w:rsidRDefault="00543A11" w:rsidP="00543A11">
                      <w:pPr>
                        <w:jc w:val="right"/>
                        <w:rPr>
                          <w:rFonts w:ascii="Verdana" w:hAnsi="Verdana"/>
                          <w:b/>
                        </w:rPr>
                      </w:pPr>
                    </w:p>
                    <w:p w14:paraId="45036F7C" w14:textId="77777777" w:rsidR="00543A11" w:rsidRDefault="00543A11" w:rsidP="00543A11">
                      <w:pPr>
                        <w:jc w:val="righ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Title of Policy or Procedure</w:t>
                      </w:r>
                    </w:p>
                    <w:p w14:paraId="2FD8D2BF" w14:textId="77777777" w:rsidR="00543A11" w:rsidRPr="00AC358C" w:rsidRDefault="00543A11" w:rsidP="00543A11">
                      <w:pPr>
                        <w:jc w:val="righ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(Avoid using “UC Merced” or “Policy” in the title)</w:t>
                      </w:r>
                    </w:p>
                  </w:txbxContent>
                </v:textbox>
              </v:shape>
            </w:pict>
          </mc:Fallback>
        </mc:AlternateContent>
      </w:r>
    </w:p>
    <w:p w14:paraId="750DDAA7" w14:textId="77777777" w:rsidR="00543A11" w:rsidRPr="000E3381" w:rsidRDefault="00543A11" w:rsidP="00543A11">
      <w:pPr>
        <w:pStyle w:val="Default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7020"/>
      </w:tblGrid>
      <w:tr w:rsidR="00543A11" w:rsidRPr="00CC4414" w14:paraId="6166D7D1" w14:textId="77777777" w:rsidTr="00090157">
        <w:trPr>
          <w:trHeight w:val="620"/>
        </w:trPr>
        <w:tc>
          <w:tcPr>
            <w:tcW w:w="2898" w:type="dxa"/>
          </w:tcPr>
          <w:p w14:paraId="2F8A381F" w14:textId="77777777" w:rsidR="00543A11" w:rsidRPr="00CC4414" w:rsidRDefault="00543A11" w:rsidP="00090157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Responsible Offic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ial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020" w:type="dxa"/>
          </w:tcPr>
          <w:p w14:paraId="6497D60D" w14:textId="77777777" w:rsidR="00543A11" w:rsidRDefault="00543A11" w:rsidP="00090157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Title of Responsible Official (Vice Chancellor Level or Above).</w:t>
            </w:r>
          </w:p>
          <w:p w14:paraId="2FFB93EE" w14:textId="77777777" w:rsidR="00543A11" w:rsidRPr="00CC4414" w:rsidRDefault="00543A11" w:rsidP="00090157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If more than one Responsible Official, please list all.</w:t>
            </w:r>
          </w:p>
        </w:tc>
      </w:tr>
      <w:tr w:rsidR="00543A11" w:rsidRPr="00CC4414" w14:paraId="1ACBA7A0" w14:textId="77777777" w:rsidTr="00090157">
        <w:trPr>
          <w:trHeight w:val="617"/>
        </w:trPr>
        <w:tc>
          <w:tcPr>
            <w:tcW w:w="2898" w:type="dxa"/>
          </w:tcPr>
          <w:p w14:paraId="41725C45" w14:textId="77777777" w:rsidR="00543A11" w:rsidRPr="00CC4414" w:rsidRDefault="00543A11" w:rsidP="00090157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Responsible Office:</w:t>
            </w:r>
          </w:p>
        </w:tc>
        <w:tc>
          <w:tcPr>
            <w:tcW w:w="7020" w:type="dxa"/>
          </w:tcPr>
          <w:p w14:paraId="5B4A99C2" w14:textId="77777777" w:rsidR="00543A11" w:rsidRDefault="00543A11" w:rsidP="00090157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Name of Department Responsible for Policy or Procedure.</w:t>
            </w:r>
          </w:p>
          <w:p w14:paraId="57F98762" w14:textId="77777777" w:rsidR="00543A11" w:rsidRPr="00CC4414" w:rsidRDefault="00543A11" w:rsidP="00090157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If more than one Responsible Office, please list all.</w:t>
            </w:r>
          </w:p>
        </w:tc>
      </w:tr>
      <w:tr w:rsidR="00543A11" w:rsidRPr="00CC4414" w14:paraId="59929DB7" w14:textId="77777777" w:rsidTr="00090157">
        <w:trPr>
          <w:trHeight w:val="350"/>
        </w:trPr>
        <w:tc>
          <w:tcPr>
            <w:tcW w:w="2898" w:type="dxa"/>
          </w:tcPr>
          <w:p w14:paraId="11EA639E" w14:textId="77777777" w:rsidR="00543A11" w:rsidRPr="00CC4414" w:rsidRDefault="00543A11" w:rsidP="00090157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Issuance Date:</w:t>
            </w:r>
          </w:p>
        </w:tc>
        <w:tc>
          <w:tcPr>
            <w:tcW w:w="7020" w:type="dxa"/>
          </w:tcPr>
          <w:p w14:paraId="67FC6A9B" w14:textId="77777777" w:rsidR="00543A11" w:rsidRPr="00CC4414" w:rsidRDefault="00543A11" w:rsidP="00090157">
            <w:pPr>
              <w:pStyle w:val="Defaul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TBD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ab/>
            </w:r>
          </w:p>
        </w:tc>
      </w:tr>
      <w:tr w:rsidR="00543A11" w:rsidRPr="00CC4414" w14:paraId="71C57ED2" w14:textId="77777777" w:rsidTr="00090157">
        <w:trPr>
          <w:trHeight w:val="350"/>
        </w:trPr>
        <w:tc>
          <w:tcPr>
            <w:tcW w:w="2898" w:type="dxa"/>
          </w:tcPr>
          <w:p w14:paraId="68B9546A" w14:textId="77777777" w:rsidR="00543A11" w:rsidRPr="00CC4414" w:rsidRDefault="00543A11" w:rsidP="00090157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Effective Date:</w:t>
            </w:r>
          </w:p>
        </w:tc>
        <w:tc>
          <w:tcPr>
            <w:tcW w:w="7020" w:type="dxa"/>
          </w:tcPr>
          <w:p w14:paraId="28E845AB" w14:textId="77777777" w:rsidR="00543A11" w:rsidRPr="00CC4414" w:rsidRDefault="00543A11" w:rsidP="00090157">
            <w:pPr>
              <w:pStyle w:val="Defaul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TBD</w:t>
            </w:r>
          </w:p>
        </w:tc>
      </w:tr>
      <w:tr w:rsidR="00543A11" w:rsidRPr="00CC4414" w14:paraId="5E10618E" w14:textId="77777777" w:rsidTr="00090157">
        <w:trPr>
          <w:trHeight w:val="890"/>
        </w:trPr>
        <w:tc>
          <w:tcPr>
            <w:tcW w:w="2898" w:type="dxa"/>
          </w:tcPr>
          <w:p w14:paraId="409F25FD" w14:textId="77777777" w:rsidR="00543A11" w:rsidRPr="00CC4414" w:rsidRDefault="00543A11" w:rsidP="00090157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ummary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348143BC" w14:textId="77777777" w:rsidR="00543A11" w:rsidRPr="00CC4414" w:rsidRDefault="00543A11" w:rsidP="00090157">
            <w:pPr>
              <w:pStyle w:val="Default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One sentence summary of the Policy or Procedure.</w:t>
            </w:r>
          </w:p>
        </w:tc>
      </w:tr>
      <w:tr w:rsidR="00543A11" w:rsidRPr="00CC4414" w14:paraId="1FB1E140" w14:textId="77777777" w:rsidTr="00090157">
        <w:trPr>
          <w:trHeight w:val="620"/>
        </w:trPr>
        <w:tc>
          <w:tcPr>
            <w:tcW w:w="2898" w:type="dxa"/>
          </w:tcPr>
          <w:p w14:paraId="357B71C2" w14:textId="77777777" w:rsidR="00543A11" w:rsidRPr="00CC4414" w:rsidRDefault="00543A11" w:rsidP="00090157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Scope:</w:t>
            </w:r>
          </w:p>
        </w:tc>
        <w:tc>
          <w:tcPr>
            <w:tcW w:w="7020" w:type="dxa"/>
          </w:tcPr>
          <w:p w14:paraId="5BC7EBE7" w14:textId="77777777" w:rsidR="00543A11" w:rsidRPr="00CC4414" w:rsidRDefault="00543A11" w:rsidP="00090157">
            <w:pPr>
              <w:pStyle w:val="Defaul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List of all campus constituencies this Policy/Procedure applies to (e.g., employees, faculty, students).</w:t>
            </w:r>
          </w:p>
        </w:tc>
      </w:tr>
    </w:tbl>
    <w:p w14:paraId="061B100C" w14:textId="77777777" w:rsidR="00543A11" w:rsidRDefault="00543A11" w:rsidP="00543A11">
      <w:pPr>
        <w:pStyle w:val="Default"/>
        <w:ind w:left="360"/>
        <w:rPr>
          <w:rFonts w:ascii="Arial" w:hAnsi="Arial" w:cs="Arial"/>
          <w:b/>
          <w:bCs/>
        </w:rPr>
      </w:pPr>
    </w:p>
    <w:p w14:paraId="57434DE3" w14:textId="77777777" w:rsidR="00543A11" w:rsidRPr="000E3381" w:rsidRDefault="00543A11" w:rsidP="00543A11">
      <w:pPr>
        <w:pStyle w:val="Default"/>
        <w:ind w:left="360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4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8"/>
        <w:gridCol w:w="8640"/>
      </w:tblGrid>
      <w:tr w:rsidR="00543A11" w:rsidRPr="00CC4414" w14:paraId="207ED583" w14:textId="77777777" w:rsidTr="00090157">
        <w:trPr>
          <w:trHeight w:val="260"/>
        </w:trPr>
        <w:tc>
          <w:tcPr>
            <w:tcW w:w="1278" w:type="dxa"/>
          </w:tcPr>
          <w:p w14:paraId="4C0FD9C7" w14:textId="77777777" w:rsidR="00543A11" w:rsidRPr="00CC4414" w:rsidRDefault="00543A11" w:rsidP="00090157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Contact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640" w:type="dxa"/>
          </w:tcPr>
          <w:p w14:paraId="172278BE" w14:textId="77777777" w:rsidR="00543A11" w:rsidRPr="00CC4414" w:rsidRDefault="00543A11" w:rsidP="00090157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Name, Title</w:t>
            </w:r>
          </w:p>
        </w:tc>
      </w:tr>
      <w:tr w:rsidR="00543A11" w:rsidRPr="00CC4414" w14:paraId="64563020" w14:textId="77777777" w:rsidTr="00090157">
        <w:trPr>
          <w:trHeight w:val="239"/>
        </w:trPr>
        <w:tc>
          <w:tcPr>
            <w:tcW w:w="1278" w:type="dxa"/>
          </w:tcPr>
          <w:p w14:paraId="3CD1B6D1" w14:textId="77777777" w:rsidR="00543A11" w:rsidRPr="00CC4414" w:rsidRDefault="00543A11" w:rsidP="00090157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Email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0" w:type="dxa"/>
          </w:tcPr>
          <w:p w14:paraId="545F3A8E" w14:textId="77777777" w:rsidR="00543A11" w:rsidRPr="00CC4414" w:rsidRDefault="00543A11" w:rsidP="00090157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543A11" w:rsidRPr="00CC4414" w14:paraId="11C29BCF" w14:textId="77777777" w:rsidTr="00090157">
        <w:trPr>
          <w:trHeight w:val="239"/>
        </w:trPr>
        <w:tc>
          <w:tcPr>
            <w:tcW w:w="1278" w:type="dxa"/>
          </w:tcPr>
          <w:p w14:paraId="598133F5" w14:textId="77777777" w:rsidR="00543A11" w:rsidRPr="00CC4414" w:rsidRDefault="00543A11" w:rsidP="00090157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Phone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0" w:type="dxa"/>
          </w:tcPr>
          <w:p w14:paraId="4CB33344" w14:textId="77777777" w:rsidR="00543A11" w:rsidRPr="006A3013" w:rsidRDefault="00543A11" w:rsidP="00090157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(209) 228-</w:t>
            </w:r>
          </w:p>
        </w:tc>
      </w:tr>
    </w:tbl>
    <w:p w14:paraId="71E02173" w14:textId="77777777" w:rsidR="00543A11" w:rsidRDefault="00543A11" w:rsidP="00543A11">
      <w:pPr>
        <w:pStyle w:val="Default"/>
        <w:ind w:left="360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E701D08" w14:textId="77777777" w:rsidR="00543A11" w:rsidRPr="00A418A8" w:rsidRDefault="00543A11" w:rsidP="00543A11">
      <w:pPr>
        <w:pStyle w:val="Default"/>
        <w:ind w:left="360" w:right="450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E16973E" w14:textId="77777777" w:rsidR="00543A11" w:rsidRPr="00A418A8" w:rsidRDefault="00543A11" w:rsidP="00543A11">
      <w:pPr>
        <w:pStyle w:val="Default"/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tabs>
          <w:tab w:val="left" w:pos="10350"/>
        </w:tabs>
        <w:ind w:left="450" w:right="450"/>
        <w:rPr>
          <w:rFonts w:ascii="Verdana" w:hAnsi="Verdana" w:cs="Arial"/>
          <w:b/>
          <w:bCs/>
          <w:sz w:val="22"/>
          <w:szCs w:val="22"/>
        </w:rPr>
      </w:pPr>
      <w:r w:rsidRPr="00A418A8">
        <w:rPr>
          <w:rFonts w:ascii="Verdana" w:hAnsi="Verdana" w:cs="Arial"/>
          <w:b/>
          <w:bCs/>
          <w:sz w:val="22"/>
          <w:szCs w:val="22"/>
        </w:rPr>
        <w:t>I.  REFERENCES AND RESOURCES</w:t>
      </w:r>
    </w:p>
    <w:p w14:paraId="73B50F78" w14:textId="77777777" w:rsidR="00543A11" w:rsidRPr="00A418A8" w:rsidRDefault="00543A11" w:rsidP="00543A11">
      <w:pPr>
        <w:pStyle w:val="Default"/>
        <w:ind w:left="450" w:right="450"/>
        <w:rPr>
          <w:rFonts w:ascii="Verdana" w:hAnsi="Verdana" w:cs="Arial"/>
          <w:sz w:val="22"/>
          <w:szCs w:val="22"/>
        </w:rPr>
      </w:pPr>
    </w:p>
    <w:p w14:paraId="041F68CE" w14:textId="77777777" w:rsidR="00543A11" w:rsidRDefault="00543A11" w:rsidP="00543A11">
      <w:pPr>
        <w:ind w:left="450" w:right="270"/>
        <w:rPr>
          <w:rFonts w:ascii="Verdana" w:hAnsi="Verdana"/>
          <w:sz w:val="22"/>
          <w:szCs w:val="22"/>
        </w:rPr>
      </w:pPr>
      <w:r w:rsidRPr="00036BFA">
        <w:rPr>
          <w:rFonts w:ascii="Verdana" w:hAnsi="Verdana"/>
          <w:sz w:val="22"/>
          <w:szCs w:val="22"/>
        </w:rPr>
        <w:t>References and Resources is a section reserved for Law</w:t>
      </w:r>
      <w:r>
        <w:rPr>
          <w:rFonts w:ascii="Verdana" w:hAnsi="Verdana"/>
          <w:sz w:val="22"/>
          <w:szCs w:val="22"/>
        </w:rPr>
        <w:t>s</w:t>
      </w:r>
      <w:r w:rsidRPr="00036BFA">
        <w:rPr>
          <w:rFonts w:ascii="Verdana" w:hAnsi="Verdana"/>
          <w:sz w:val="22"/>
          <w:szCs w:val="22"/>
        </w:rPr>
        <w:t>, Regulation</w:t>
      </w:r>
      <w:r>
        <w:rPr>
          <w:rFonts w:ascii="Verdana" w:hAnsi="Verdana"/>
          <w:sz w:val="22"/>
          <w:szCs w:val="22"/>
        </w:rPr>
        <w:t xml:space="preserve">s, Policies, </w:t>
      </w:r>
      <w:r w:rsidRPr="00036BFA">
        <w:rPr>
          <w:rFonts w:ascii="Verdana" w:hAnsi="Verdana"/>
          <w:sz w:val="22"/>
          <w:szCs w:val="22"/>
        </w:rPr>
        <w:t>Guideline</w:t>
      </w:r>
      <w:r>
        <w:rPr>
          <w:rFonts w:ascii="Verdana" w:hAnsi="Verdana"/>
          <w:sz w:val="22"/>
          <w:szCs w:val="22"/>
        </w:rPr>
        <w:t>s, or Resources</w:t>
      </w:r>
      <w:r w:rsidRPr="00036BF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that</w:t>
      </w:r>
      <w:r w:rsidRPr="00036BFA">
        <w:rPr>
          <w:rFonts w:ascii="Verdana" w:hAnsi="Verdana"/>
          <w:sz w:val="22"/>
          <w:szCs w:val="22"/>
        </w:rPr>
        <w:t xml:space="preserve"> directly affect or </w:t>
      </w:r>
      <w:r>
        <w:rPr>
          <w:rFonts w:ascii="Verdana" w:hAnsi="Verdana"/>
          <w:sz w:val="22"/>
          <w:szCs w:val="22"/>
        </w:rPr>
        <w:t>are</w:t>
      </w:r>
      <w:r w:rsidRPr="00036BFA">
        <w:rPr>
          <w:rFonts w:ascii="Verdana" w:hAnsi="Verdana"/>
          <w:sz w:val="22"/>
          <w:szCs w:val="22"/>
        </w:rPr>
        <w:t xml:space="preserve"> directly affected by the </w:t>
      </w:r>
      <w:r>
        <w:rPr>
          <w:rFonts w:ascii="Verdana" w:hAnsi="Verdana"/>
          <w:sz w:val="22"/>
          <w:szCs w:val="22"/>
        </w:rPr>
        <w:t>P</w:t>
      </w:r>
      <w:r w:rsidRPr="00036BFA">
        <w:rPr>
          <w:rFonts w:ascii="Verdana" w:hAnsi="Verdana"/>
          <w:sz w:val="22"/>
          <w:szCs w:val="22"/>
        </w:rPr>
        <w:t>olicy</w:t>
      </w:r>
      <w:r>
        <w:rPr>
          <w:rFonts w:ascii="Verdana" w:hAnsi="Verdana"/>
          <w:sz w:val="22"/>
          <w:szCs w:val="22"/>
        </w:rPr>
        <w:t xml:space="preserve"> or Procedure</w:t>
      </w:r>
      <w:r w:rsidRPr="00036BFA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This section should answer the question: </w:t>
      </w:r>
      <w:r w:rsidRPr="00E02173">
        <w:rPr>
          <w:rFonts w:ascii="Verdana" w:hAnsi="Verdana"/>
          <w:i/>
          <w:sz w:val="22"/>
          <w:szCs w:val="22"/>
        </w:rPr>
        <w:t>Where do I find additional information about t</w:t>
      </w:r>
      <w:r>
        <w:rPr>
          <w:rFonts w:ascii="Verdana" w:hAnsi="Verdana"/>
          <w:i/>
          <w:sz w:val="22"/>
          <w:szCs w:val="22"/>
        </w:rPr>
        <w:t>he sources of authority for t</w:t>
      </w:r>
      <w:r w:rsidRPr="00E02173">
        <w:rPr>
          <w:rFonts w:ascii="Verdana" w:hAnsi="Verdana"/>
          <w:i/>
          <w:sz w:val="22"/>
          <w:szCs w:val="22"/>
        </w:rPr>
        <w:t>his Policy/Procedure?</w:t>
      </w:r>
      <w:r>
        <w:rPr>
          <w:rFonts w:ascii="Verdana" w:hAnsi="Verdana"/>
          <w:sz w:val="22"/>
          <w:szCs w:val="22"/>
        </w:rPr>
        <w:t xml:space="preserve"> The References and Resources section </w:t>
      </w:r>
      <w:r w:rsidRPr="00036BFA">
        <w:rPr>
          <w:rFonts w:ascii="Verdana" w:hAnsi="Verdana"/>
          <w:sz w:val="22"/>
          <w:szCs w:val="22"/>
        </w:rPr>
        <w:t>is intended to be formatted as a list of hyperlinks</w:t>
      </w:r>
      <w:r>
        <w:rPr>
          <w:rFonts w:ascii="Verdana" w:hAnsi="Verdana"/>
          <w:sz w:val="22"/>
          <w:szCs w:val="22"/>
        </w:rPr>
        <w:t xml:space="preserve"> broken into the groups listed below (as applicable). </w:t>
      </w:r>
    </w:p>
    <w:p w14:paraId="44046434" w14:textId="77777777" w:rsidR="00543A11" w:rsidRDefault="00543A11" w:rsidP="00543A11">
      <w:pPr>
        <w:ind w:firstLine="450"/>
        <w:rPr>
          <w:rFonts w:ascii="Verdana" w:hAnsi="Verdana"/>
          <w:sz w:val="22"/>
          <w:szCs w:val="22"/>
        </w:rPr>
      </w:pPr>
    </w:p>
    <w:p w14:paraId="7784EFA9" w14:textId="77777777" w:rsidR="00543A11" w:rsidRPr="00A418A8" w:rsidRDefault="00543A11" w:rsidP="00543A11">
      <w:pPr>
        <w:ind w:firstLine="450"/>
        <w:rPr>
          <w:rFonts w:ascii="Verdana" w:hAnsi="Verdana"/>
          <w:sz w:val="22"/>
          <w:szCs w:val="22"/>
        </w:rPr>
      </w:pPr>
      <w:r w:rsidRPr="00A418A8">
        <w:rPr>
          <w:rFonts w:ascii="Verdana" w:hAnsi="Verdana"/>
          <w:sz w:val="22"/>
          <w:szCs w:val="22"/>
        </w:rPr>
        <w:t>Federal Laws and Regulations</w:t>
      </w:r>
    </w:p>
    <w:p w14:paraId="41EB1F41" w14:textId="77777777" w:rsidR="00543A11" w:rsidRPr="00036BFA" w:rsidRDefault="00543A11" w:rsidP="00543A11">
      <w:pPr>
        <w:pStyle w:val="ListParagraph"/>
        <w:numPr>
          <w:ilvl w:val="0"/>
          <w:numId w:val="1"/>
        </w:numPr>
        <w:ind w:left="990" w:hanging="27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Insert link(s) if applicable</w:t>
      </w:r>
    </w:p>
    <w:p w14:paraId="741ADA00" w14:textId="77777777" w:rsidR="00543A11" w:rsidRPr="00A418A8" w:rsidRDefault="00543A11" w:rsidP="00543A11">
      <w:pPr>
        <w:ind w:left="450"/>
        <w:rPr>
          <w:rFonts w:ascii="Verdana" w:hAnsi="Verdana"/>
          <w:sz w:val="22"/>
          <w:szCs w:val="22"/>
        </w:rPr>
      </w:pPr>
      <w:r w:rsidRPr="00A418A8">
        <w:rPr>
          <w:rFonts w:ascii="Verdana" w:hAnsi="Verdana"/>
          <w:sz w:val="22"/>
          <w:szCs w:val="22"/>
        </w:rPr>
        <w:t>State Laws and Regulations</w:t>
      </w:r>
    </w:p>
    <w:p w14:paraId="452A2697" w14:textId="77777777" w:rsidR="00543A11" w:rsidRPr="00036BFA" w:rsidRDefault="00543A11" w:rsidP="00543A11">
      <w:pPr>
        <w:pStyle w:val="ListParagraph"/>
        <w:numPr>
          <w:ilvl w:val="0"/>
          <w:numId w:val="1"/>
        </w:numPr>
        <w:ind w:left="990" w:hanging="27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Insert link(s) if applicable</w:t>
      </w:r>
    </w:p>
    <w:p w14:paraId="7D173A9B" w14:textId="77777777" w:rsidR="00543A11" w:rsidRPr="00A418A8" w:rsidRDefault="00543A11" w:rsidP="00543A11">
      <w:pPr>
        <w:ind w:left="450"/>
        <w:rPr>
          <w:rFonts w:ascii="Verdana" w:hAnsi="Verdana"/>
          <w:sz w:val="22"/>
          <w:szCs w:val="22"/>
        </w:rPr>
      </w:pPr>
      <w:r w:rsidRPr="00A418A8">
        <w:rPr>
          <w:rFonts w:ascii="Verdana" w:hAnsi="Verdana"/>
          <w:sz w:val="22"/>
          <w:szCs w:val="22"/>
        </w:rPr>
        <w:t>UC Policies</w:t>
      </w:r>
    </w:p>
    <w:p w14:paraId="7F303EA5" w14:textId="77777777" w:rsidR="00543A11" w:rsidRPr="00036BFA" w:rsidRDefault="00543A11" w:rsidP="00543A11">
      <w:pPr>
        <w:pStyle w:val="ListParagraph"/>
        <w:numPr>
          <w:ilvl w:val="0"/>
          <w:numId w:val="1"/>
        </w:numPr>
        <w:ind w:left="990" w:hanging="27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Insert link(s) if applicable</w:t>
      </w:r>
    </w:p>
    <w:p w14:paraId="78E04755" w14:textId="77777777" w:rsidR="00543A11" w:rsidRDefault="00543A11" w:rsidP="00543A11">
      <w:pPr>
        <w:ind w:left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Guidelines/Resources</w:t>
      </w:r>
    </w:p>
    <w:p w14:paraId="4F1D90C6" w14:textId="77777777" w:rsidR="00543A11" w:rsidRPr="00036BFA" w:rsidRDefault="00543A11" w:rsidP="00543A11">
      <w:pPr>
        <w:pStyle w:val="ListParagraph"/>
        <w:numPr>
          <w:ilvl w:val="0"/>
          <w:numId w:val="1"/>
        </w:numPr>
        <w:ind w:left="990" w:hanging="27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Insert link(s) if applicable</w:t>
      </w:r>
    </w:p>
    <w:p w14:paraId="3C47D060" w14:textId="77777777" w:rsidR="00543A11" w:rsidRPr="00A418A8" w:rsidRDefault="00543A11" w:rsidP="00543A11">
      <w:pPr>
        <w:pStyle w:val="Default"/>
        <w:ind w:left="360" w:right="450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A11C18D" w14:textId="77777777" w:rsidR="00543A11" w:rsidRPr="00A418A8" w:rsidRDefault="00543A11" w:rsidP="00543A11">
      <w:pPr>
        <w:pStyle w:val="Default"/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bCs/>
          <w:sz w:val="22"/>
          <w:szCs w:val="22"/>
        </w:rPr>
      </w:pPr>
      <w:r w:rsidRPr="00A418A8">
        <w:rPr>
          <w:rFonts w:ascii="Verdana" w:hAnsi="Verdana" w:cs="Arial"/>
          <w:b/>
          <w:bCs/>
          <w:sz w:val="22"/>
          <w:szCs w:val="22"/>
        </w:rPr>
        <w:t>II. POLICY</w:t>
      </w:r>
      <w:r>
        <w:rPr>
          <w:rFonts w:ascii="Verdana" w:hAnsi="Verdana" w:cs="Arial"/>
          <w:b/>
          <w:bCs/>
          <w:sz w:val="22"/>
          <w:szCs w:val="22"/>
        </w:rPr>
        <w:t>/PROCEDURE</w:t>
      </w:r>
      <w:r w:rsidRPr="00A418A8">
        <w:rPr>
          <w:rFonts w:ascii="Verdana" w:hAnsi="Verdana" w:cs="Arial"/>
          <w:b/>
          <w:bCs/>
          <w:sz w:val="22"/>
          <w:szCs w:val="22"/>
        </w:rPr>
        <w:t xml:space="preserve"> SUMMARY</w:t>
      </w:r>
      <w:r>
        <w:rPr>
          <w:rFonts w:ascii="Verdana" w:hAnsi="Verdana" w:cs="Arial"/>
          <w:b/>
          <w:bCs/>
          <w:sz w:val="22"/>
          <w:szCs w:val="22"/>
        </w:rPr>
        <w:t xml:space="preserve"> &amp; SCOPE</w:t>
      </w:r>
    </w:p>
    <w:p w14:paraId="063B0D6D" w14:textId="77777777" w:rsidR="00543A11" w:rsidRPr="00A418A8" w:rsidRDefault="00543A11" w:rsidP="00543A11">
      <w:pPr>
        <w:pStyle w:val="Default"/>
        <w:ind w:left="450" w:right="450" w:firstLine="360"/>
        <w:rPr>
          <w:rFonts w:ascii="Verdana" w:hAnsi="Verdana" w:cs="Arial"/>
          <w:sz w:val="22"/>
          <w:szCs w:val="22"/>
        </w:rPr>
      </w:pPr>
    </w:p>
    <w:p w14:paraId="227EC1DA" w14:textId="77777777" w:rsidR="00543A11" w:rsidRDefault="00543A11" w:rsidP="00543A11">
      <w:pPr>
        <w:ind w:left="450"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Please succinctly summarize the intended purpose of the Policy or Procedure (ideally three or fewer sentences). This section should answer the question: </w:t>
      </w:r>
      <w:r w:rsidRPr="00517685">
        <w:rPr>
          <w:rFonts w:ascii="Verdana" w:hAnsi="Verdana" w:cs="Arial"/>
          <w:i/>
          <w:sz w:val="22"/>
          <w:szCs w:val="22"/>
        </w:rPr>
        <w:t>Why do we ha</w:t>
      </w:r>
      <w:r>
        <w:rPr>
          <w:rFonts w:ascii="Verdana" w:hAnsi="Verdana" w:cs="Arial"/>
          <w:i/>
          <w:sz w:val="22"/>
          <w:szCs w:val="22"/>
        </w:rPr>
        <w:t>ve this Policy/</w:t>
      </w:r>
      <w:r w:rsidRPr="00517685">
        <w:rPr>
          <w:rFonts w:ascii="Verdana" w:hAnsi="Verdana" w:cs="Arial"/>
          <w:i/>
          <w:sz w:val="22"/>
          <w:szCs w:val="22"/>
        </w:rPr>
        <w:t>Procedure?</w:t>
      </w:r>
      <w:r>
        <w:rPr>
          <w:rFonts w:ascii="Verdana" w:hAnsi="Verdana" w:cs="Arial"/>
          <w:sz w:val="22"/>
          <w:szCs w:val="22"/>
        </w:rPr>
        <w:t xml:space="preserve"> Do not restate policy. Instead, reference existing policy briefly. </w:t>
      </w:r>
    </w:p>
    <w:p w14:paraId="73DF84F6" w14:textId="77777777" w:rsidR="00543A11" w:rsidRDefault="00543A11" w:rsidP="00543A11">
      <w:pPr>
        <w:ind w:left="450" w:right="270"/>
        <w:rPr>
          <w:rFonts w:ascii="Verdana" w:hAnsi="Verdana" w:cs="Arial"/>
          <w:sz w:val="22"/>
          <w:szCs w:val="22"/>
        </w:rPr>
      </w:pPr>
    </w:p>
    <w:p w14:paraId="60FCB71E" w14:textId="77777777" w:rsidR="00543A11" w:rsidRDefault="00543A11" w:rsidP="00543A11">
      <w:pPr>
        <w:ind w:left="450"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Please include the scope of the Policy or Procedure. Scope should answer the question: </w:t>
      </w:r>
      <w:r w:rsidRPr="00255900">
        <w:rPr>
          <w:rFonts w:ascii="Verdana" w:hAnsi="Verdana" w:cs="Arial"/>
          <w:i/>
          <w:sz w:val="22"/>
          <w:szCs w:val="22"/>
        </w:rPr>
        <w:t>Who is affected by this policy/procedure?</w:t>
      </w:r>
      <w:r>
        <w:rPr>
          <w:rFonts w:ascii="Verdana" w:hAnsi="Verdana" w:cs="Arial"/>
          <w:sz w:val="22"/>
          <w:szCs w:val="22"/>
        </w:rPr>
        <w:t xml:space="preserve"> List any constituency within the campus community expected to abide by the Policy or Procedure. </w:t>
      </w:r>
    </w:p>
    <w:p w14:paraId="5A09ED83" w14:textId="77777777" w:rsidR="00543A11" w:rsidRDefault="00543A11" w:rsidP="00543A11">
      <w:pPr>
        <w:ind w:left="450" w:right="270"/>
        <w:rPr>
          <w:rFonts w:ascii="Verdana" w:hAnsi="Verdana" w:cs="Arial"/>
          <w:sz w:val="22"/>
          <w:szCs w:val="22"/>
        </w:rPr>
      </w:pPr>
    </w:p>
    <w:p w14:paraId="49E99ED8" w14:textId="77777777" w:rsidR="00543A11" w:rsidRPr="00A418A8" w:rsidRDefault="00543A11" w:rsidP="00543A11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sz w:val="22"/>
          <w:szCs w:val="22"/>
        </w:rPr>
      </w:pPr>
      <w:r w:rsidRPr="00A418A8">
        <w:rPr>
          <w:rFonts w:ascii="Verdana" w:hAnsi="Verdana" w:cs="Arial"/>
          <w:b/>
          <w:sz w:val="22"/>
          <w:szCs w:val="22"/>
        </w:rPr>
        <w:t>III. DEFINITIONS</w:t>
      </w:r>
      <w:r>
        <w:rPr>
          <w:rFonts w:ascii="Verdana" w:hAnsi="Verdana" w:cs="Arial"/>
          <w:b/>
          <w:sz w:val="22"/>
          <w:szCs w:val="22"/>
        </w:rPr>
        <w:t xml:space="preserve"> (if applicable)</w:t>
      </w:r>
    </w:p>
    <w:p w14:paraId="227F9FA9" w14:textId="77777777" w:rsidR="00543A11" w:rsidRDefault="00543A11" w:rsidP="00543A11">
      <w:pPr>
        <w:ind w:left="450" w:right="450"/>
        <w:rPr>
          <w:rFonts w:ascii="Verdana" w:hAnsi="Verdana" w:cs="Arial"/>
          <w:b/>
          <w:sz w:val="22"/>
          <w:szCs w:val="22"/>
          <w:u w:val="single"/>
        </w:rPr>
      </w:pPr>
    </w:p>
    <w:p w14:paraId="151CCC0C" w14:textId="77777777" w:rsidR="00543A11" w:rsidRPr="001D1961" w:rsidRDefault="00543A11" w:rsidP="00543A11">
      <w:pPr>
        <w:ind w:left="450" w:right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This section is used if you have more than one </w:t>
      </w:r>
      <w:r w:rsidRPr="001D1961">
        <w:rPr>
          <w:rFonts w:ascii="Verdana" w:hAnsi="Verdana"/>
          <w:sz w:val="22"/>
          <w:szCs w:val="22"/>
        </w:rPr>
        <w:t xml:space="preserve">specialized terms </w:t>
      </w:r>
      <w:r>
        <w:rPr>
          <w:rFonts w:ascii="Verdana" w:hAnsi="Verdana"/>
          <w:sz w:val="22"/>
          <w:szCs w:val="22"/>
        </w:rPr>
        <w:t>that should be defined</w:t>
      </w:r>
      <w:r w:rsidRPr="001D1961">
        <w:rPr>
          <w:rFonts w:ascii="Verdana" w:hAnsi="Verdana"/>
          <w:sz w:val="22"/>
          <w:szCs w:val="22"/>
        </w:rPr>
        <w:t xml:space="preserve">. Avoid defining common terms unless the common term has a specific and non-conventional use within the </w:t>
      </w:r>
      <w:r>
        <w:rPr>
          <w:rFonts w:ascii="Verdana" w:hAnsi="Verdana"/>
          <w:sz w:val="22"/>
          <w:szCs w:val="22"/>
        </w:rPr>
        <w:t>P</w:t>
      </w:r>
      <w:r w:rsidRPr="001D1961">
        <w:rPr>
          <w:rFonts w:ascii="Verdana" w:hAnsi="Verdana"/>
          <w:sz w:val="22"/>
          <w:szCs w:val="22"/>
        </w:rPr>
        <w:t>olicy</w:t>
      </w:r>
      <w:r>
        <w:rPr>
          <w:rFonts w:ascii="Verdana" w:hAnsi="Verdana"/>
          <w:sz w:val="22"/>
          <w:szCs w:val="22"/>
        </w:rPr>
        <w:t>/Procedure</w:t>
      </w:r>
      <w:r w:rsidRPr="001D1961">
        <w:rPr>
          <w:rFonts w:ascii="Verdana" w:hAnsi="Verdana"/>
          <w:sz w:val="22"/>
          <w:szCs w:val="22"/>
        </w:rPr>
        <w:t xml:space="preserve">. Specialized terms which only appear once in the </w:t>
      </w:r>
      <w:r>
        <w:rPr>
          <w:rFonts w:ascii="Verdana" w:hAnsi="Verdana"/>
          <w:sz w:val="22"/>
          <w:szCs w:val="22"/>
        </w:rPr>
        <w:t>Policy/P</w:t>
      </w:r>
      <w:r w:rsidRPr="001D1961">
        <w:rPr>
          <w:rFonts w:ascii="Verdana" w:hAnsi="Verdana"/>
          <w:sz w:val="22"/>
          <w:szCs w:val="22"/>
        </w:rPr>
        <w:t xml:space="preserve">rocedure sections </w:t>
      </w:r>
      <w:r>
        <w:rPr>
          <w:rFonts w:ascii="Verdana" w:hAnsi="Verdana"/>
          <w:sz w:val="22"/>
          <w:szCs w:val="22"/>
        </w:rPr>
        <w:t>should</w:t>
      </w:r>
      <w:r w:rsidRPr="001D1961">
        <w:rPr>
          <w:rFonts w:ascii="Verdana" w:hAnsi="Verdana"/>
          <w:sz w:val="22"/>
          <w:szCs w:val="22"/>
        </w:rPr>
        <w:t xml:space="preserve"> be left out of the definitions section and defined where the</w:t>
      </w:r>
      <w:r>
        <w:rPr>
          <w:rFonts w:ascii="Verdana" w:hAnsi="Verdana"/>
          <w:sz w:val="22"/>
          <w:szCs w:val="22"/>
        </w:rPr>
        <w:t xml:space="preserve"> term appears. Please use this format for definitions:</w:t>
      </w:r>
    </w:p>
    <w:p w14:paraId="0CCC9DF0" w14:textId="77777777" w:rsidR="00543A11" w:rsidRDefault="00543A11" w:rsidP="00543A11">
      <w:pPr>
        <w:ind w:left="450" w:right="270"/>
      </w:pPr>
    </w:p>
    <w:p w14:paraId="20D3AECC" w14:textId="77777777" w:rsidR="00543A11" w:rsidRDefault="00543A11" w:rsidP="00543A11">
      <w:pPr>
        <w:ind w:left="450" w:right="270"/>
        <w:rPr>
          <w:rFonts w:ascii="Verdana" w:hAnsi="Verdana" w:cs="Arial"/>
          <w:sz w:val="22"/>
          <w:szCs w:val="22"/>
        </w:rPr>
      </w:pPr>
      <w:r w:rsidRPr="003B28CC">
        <w:rPr>
          <w:rFonts w:ascii="Verdana" w:hAnsi="Verdana" w:cs="Arial"/>
          <w:b/>
          <w:i/>
          <w:sz w:val="22"/>
          <w:szCs w:val="22"/>
        </w:rPr>
        <w:t>Term</w:t>
      </w:r>
      <w:r w:rsidRPr="00A418A8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>Text briefly describing the definition.</w:t>
      </w:r>
    </w:p>
    <w:p w14:paraId="73E57AD5" w14:textId="77777777" w:rsidR="00543A11" w:rsidRDefault="00543A11" w:rsidP="00543A11">
      <w:pPr>
        <w:ind w:left="450" w:right="270"/>
        <w:rPr>
          <w:rFonts w:ascii="Verdana" w:hAnsi="Verdana" w:cs="Arial"/>
          <w:sz w:val="22"/>
          <w:szCs w:val="22"/>
        </w:rPr>
      </w:pPr>
    </w:p>
    <w:p w14:paraId="45A63C75" w14:textId="77777777" w:rsidR="00543A11" w:rsidRDefault="00543A11" w:rsidP="00543A11">
      <w:pPr>
        <w:ind w:left="450" w:right="270"/>
        <w:rPr>
          <w:rFonts w:ascii="Verdana" w:hAnsi="Verdana" w:cs="Arial"/>
          <w:sz w:val="22"/>
          <w:szCs w:val="22"/>
        </w:rPr>
      </w:pPr>
      <w:r w:rsidRPr="003B28CC">
        <w:rPr>
          <w:rFonts w:ascii="Verdana" w:hAnsi="Verdana" w:cs="Arial"/>
          <w:b/>
          <w:i/>
          <w:sz w:val="22"/>
          <w:szCs w:val="22"/>
        </w:rPr>
        <w:t>Term 2</w:t>
      </w:r>
      <w:r>
        <w:rPr>
          <w:rFonts w:ascii="Verdana" w:hAnsi="Verdana" w:cs="Arial"/>
          <w:sz w:val="22"/>
          <w:szCs w:val="22"/>
        </w:rPr>
        <w:t>: Text briefly describing the definition.</w:t>
      </w:r>
    </w:p>
    <w:p w14:paraId="156A30BE" w14:textId="77777777" w:rsidR="00543A11" w:rsidRPr="00A418A8" w:rsidRDefault="00543A11" w:rsidP="00543A11">
      <w:pPr>
        <w:ind w:left="450" w:right="450"/>
        <w:rPr>
          <w:rFonts w:ascii="Verdana" w:hAnsi="Verdana" w:cs="Arial"/>
          <w:sz w:val="22"/>
          <w:szCs w:val="22"/>
        </w:rPr>
      </w:pPr>
    </w:p>
    <w:p w14:paraId="25DCB381" w14:textId="77777777" w:rsidR="00543A11" w:rsidRPr="00A418A8" w:rsidRDefault="00543A11" w:rsidP="00543A11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sz w:val="22"/>
          <w:szCs w:val="22"/>
        </w:rPr>
      </w:pPr>
      <w:r w:rsidRPr="00A418A8">
        <w:rPr>
          <w:rFonts w:ascii="Verdana" w:hAnsi="Verdana" w:cs="Arial"/>
          <w:b/>
          <w:sz w:val="22"/>
          <w:szCs w:val="22"/>
        </w:rPr>
        <w:t xml:space="preserve">IV. </w:t>
      </w:r>
      <w:r>
        <w:rPr>
          <w:rFonts w:ascii="Verdana" w:hAnsi="Verdana" w:cs="Arial"/>
          <w:b/>
          <w:sz w:val="22"/>
          <w:szCs w:val="22"/>
        </w:rPr>
        <w:t>POLICY TEXT (if applicable)</w:t>
      </w:r>
    </w:p>
    <w:p w14:paraId="1EDF2479" w14:textId="77777777" w:rsidR="00543A11" w:rsidRDefault="00543A11" w:rsidP="00543A11">
      <w:pPr>
        <w:ind w:left="450" w:right="450"/>
        <w:rPr>
          <w:rFonts w:ascii="Verdana" w:hAnsi="Verdana" w:cs="Arial"/>
          <w:sz w:val="22"/>
          <w:szCs w:val="22"/>
        </w:rPr>
      </w:pPr>
    </w:p>
    <w:p w14:paraId="7186E9CE" w14:textId="77777777" w:rsidR="00543A11" w:rsidRPr="001D1961" w:rsidRDefault="00543A11" w:rsidP="00543A11">
      <w:pPr>
        <w:ind w:left="450" w:right="270"/>
        <w:rPr>
          <w:rFonts w:ascii="Verdana" w:hAnsi="Verdana"/>
          <w:sz w:val="22"/>
          <w:szCs w:val="22"/>
        </w:rPr>
      </w:pPr>
      <w:r w:rsidRPr="001D1961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>section only applies if you are writing a Policy. This section describes</w:t>
      </w:r>
      <w:r w:rsidRPr="001D1961">
        <w:rPr>
          <w:rFonts w:ascii="Verdana" w:hAnsi="Verdana"/>
          <w:sz w:val="22"/>
          <w:szCs w:val="22"/>
        </w:rPr>
        <w:t xml:space="preserve"> the core purpose of the </w:t>
      </w:r>
      <w:r>
        <w:rPr>
          <w:rFonts w:ascii="Verdana" w:hAnsi="Verdana"/>
          <w:sz w:val="22"/>
          <w:szCs w:val="22"/>
        </w:rPr>
        <w:t>P</w:t>
      </w:r>
      <w:r w:rsidRPr="001D1961">
        <w:rPr>
          <w:rFonts w:ascii="Verdana" w:hAnsi="Verdana"/>
          <w:sz w:val="22"/>
          <w:szCs w:val="22"/>
        </w:rPr>
        <w:t xml:space="preserve">olicy. </w:t>
      </w:r>
      <w:r>
        <w:rPr>
          <w:rFonts w:ascii="Verdana" w:hAnsi="Verdana"/>
          <w:sz w:val="22"/>
          <w:szCs w:val="22"/>
        </w:rPr>
        <w:t xml:space="preserve">This section should answer the question: </w:t>
      </w:r>
      <w:r w:rsidRPr="00517685">
        <w:rPr>
          <w:rFonts w:ascii="Verdana" w:hAnsi="Verdana"/>
          <w:i/>
          <w:sz w:val="22"/>
          <w:szCs w:val="22"/>
        </w:rPr>
        <w:t xml:space="preserve">What are the rules </w:t>
      </w:r>
      <w:r>
        <w:rPr>
          <w:rFonts w:ascii="Verdana" w:hAnsi="Verdana"/>
          <w:i/>
          <w:sz w:val="22"/>
          <w:szCs w:val="22"/>
        </w:rPr>
        <w:t>or</w:t>
      </w:r>
      <w:r w:rsidRPr="00517685">
        <w:rPr>
          <w:rFonts w:ascii="Verdana" w:hAnsi="Verdana"/>
          <w:i/>
          <w:sz w:val="22"/>
          <w:szCs w:val="22"/>
        </w:rPr>
        <w:t xml:space="preserve"> principles on this subject?</w:t>
      </w:r>
      <w:r w:rsidRPr="001D1961">
        <w:rPr>
          <w:rFonts w:ascii="Verdana" w:hAnsi="Verdana"/>
          <w:sz w:val="22"/>
          <w:szCs w:val="22"/>
        </w:rPr>
        <w:t xml:space="preserve"> Policy </w:t>
      </w:r>
      <w:r>
        <w:rPr>
          <w:rFonts w:ascii="Verdana" w:hAnsi="Verdana"/>
          <w:sz w:val="22"/>
          <w:szCs w:val="22"/>
        </w:rPr>
        <w:t xml:space="preserve">text </w:t>
      </w:r>
      <w:r w:rsidRPr="001D1961">
        <w:rPr>
          <w:rFonts w:ascii="Verdana" w:hAnsi="Verdana"/>
          <w:sz w:val="22"/>
          <w:szCs w:val="22"/>
        </w:rPr>
        <w:t xml:space="preserve">should always be </w:t>
      </w:r>
      <w:r>
        <w:rPr>
          <w:rFonts w:ascii="Verdana" w:hAnsi="Verdana"/>
          <w:sz w:val="22"/>
          <w:szCs w:val="22"/>
        </w:rPr>
        <w:t xml:space="preserve">a </w:t>
      </w:r>
      <w:proofErr w:type="gramStart"/>
      <w:r w:rsidRPr="001D1961">
        <w:rPr>
          <w:rFonts w:ascii="Verdana" w:hAnsi="Verdana"/>
          <w:sz w:val="22"/>
          <w:szCs w:val="22"/>
        </w:rPr>
        <w:t>high level</w:t>
      </w:r>
      <w:proofErr w:type="gramEnd"/>
      <w:r>
        <w:rPr>
          <w:rFonts w:ascii="Verdana" w:hAnsi="Verdana"/>
          <w:sz w:val="22"/>
          <w:szCs w:val="22"/>
        </w:rPr>
        <w:t xml:space="preserve"> overview</w:t>
      </w:r>
      <w:r w:rsidRPr="001D1961">
        <w:rPr>
          <w:rFonts w:ascii="Verdana" w:hAnsi="Verdana"/>
          <w:sz w:val="22"/>
          <w:szCs w:val="22"/>
        </w:rPr>
        <w:t xml:space="preserve">. Refrain from including </w:t>
      </w:r>
      <w:r>
        <w:rPr>
          <w:rFonts w:ascii="Verdana" w:hAnsi="Verdana"/>
          <w:sz w:val="22"/>
          <w:szCs w:val="22"/>
        </w:rPr>
        <w:t>too much detail in this section. Detailed information will instead be included in the Procedures section</w:t>
      </w:r>
      <w:r w:rsidRPr="001D1961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Please use this format if you have the need for a multi-level list within this section:</w:t>
      </w:r>
    </w:p>
    <w:p w14:paraId="5FC47859" w14:textId="77777777" w:rsidR="00543A11" w:rsidRDefault="00543A11" w:rsidP="00543A11">
      <w:pPr>
        <w:ind w:left="450" w:right="270"/>
        <w:rPr>
          <w:rFonts w:ascii="Verdana" w:hAnsi="Verdana" w:cs="Arial"/>
          <w:sz w:val="22"/>
          <w:szCs w:val="22"/>
        </w:rPr>
      </w:pPr>
    </w:p>
    <w:p w14:paraId="0F49D98F" w14:textId="77777777" w:rsidR="00543A11" w:rsidRPr="00F855E3" w:rsidRDefault="00543A11" w:rsidP="00543A11">
      <w:pPr>
        <w:pStyle w:val="ListParagraph"/>
        <w:numPr>
          <w:ilvl w:val="0"/>
          <w:numId w:val="2"/>
        </w:numPr>
        <w:ind w:right="270"/>
        <w:rPr>
          <w:rFonts w:ascii="Verdana" w:hAnsi="Verdana" w:cs="Arial"/>
          <w:sz w:val="22"/>
          <w:szCs w:val="22"/>
        </w:rPr>
      </w:pPr>
      <w:r w:rsidRPr="00625CAF">
        <w:rPr>
          <w:rFonts w:ascii="Verdana" w:hAnsi="Verdana" w:cs="Arial"/>
          <w:b/>
          <w:sz w:val="22"/>
          <w:szCs w:val="22"/>
        </w:rPr>
        <w:t>IF YOU HAVE MULTIPLE SECTIONS, USE THIS FORMAT FOR EACH HEADER</w:t>
      </w:r>
      <w:r w:rsidRPr="00F855E3">
        <w:rPr>
          <w:rFonts w:ascii="Verdana" w:hAnsi="Verdana" w:cs="Arial"/>
          <w:b/>
          <w:sz w:val="22"/>
          <w:szCs w:val="22"/>
        </w:rPr>
        <w:br/>
      </w:r>
    </w:p>
    <w:p w14:paraId="1F2BF3A8" w14:textId="77777777" w:rsidR="00543A11" w:rsidRDefault="00543A11" w:rsidP="00543A11">
      <w:pPr>
        <w:ind w:left="810"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Text here, or use the following format for lists:</w:t>
      </w:r>
    </w:p>
    <w:p w14:paraId="742F2A0D" w14:textId="77777777" w:rsidR="00543A11" w:rsidRPr="00FC1F77" w:rsidRDefault="00543A11" w:rsidP="00543A11">
      <w:pPr>
        <w:ind w:right="270"/>
        <w:rPr>
          <w:rFonts w:ascii="Verdana" w:hAnsi="Verdana" w:cs="Arial"/>
          <w:sz w:val="22"/>
          <w:szCs w:val="22"/>
        </w:rPr>
      </w:pPr>
    </w:p>
    <w:p w14:paraId="506D3380" w14:textId="77777777" w:rsidR="00543A11" w:rsidRPr="00517685" w:rsidRDefault="00543A11" w:rsidP="00543A11">
      <w:pPr>
        <w:pStyle w:val="ListParagraph"/>
        <w:numPr>
          <w:ilvl w:val="0"/>
          <w:numId w:val="3"/>
        </w:numPr>
        <w:ind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numbers for the first level after the header</w:t>
      </w:r>
    </w:p>
    <w:p w14:paraId="085D9C3B" w14:textId="77777777" w:rsidR="00543A11" w:rsidRPr="00A418A8" w:rsidRDefault="00543A11" w:rsidP="00543A11">
      <w:pPr>
        <w:pStyle w:val="Default"/>
        <w:ind w:right="270"/>
        <w:rPr>
          <w:rFonts w:ascii="Verdana" w:hAnsi="Verdana" w:cs="Arial"/>
          <w:sz w:val="22"/>
          <w:szCs w:val="22"/>
        </w:rPr>
      </w:pPr>
    </w:p>
    <w:p w14:paraId="0A3F3809" w14:textId="77777777" w:rsidR="00543A11" w:rsidRDefault="00543A11" w:rsidP="00543A11">
      <w:pPr>
        <w:pStyle w:val="ListParagraph"/>
        <w:numPr>
          <w:ilvl w:val="1"/>
          <w:numId w:val="3"/>
        </w:numPr>
        <w:ind w:left="1620" w:right="270" w:hanging="4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Use letters for the second level </w:t>
      </w:r>
    </w:p>
    <w:p w14:paraId="36557861" w14:textId="77777777" w:rsidR="00543A11" w:rsidRDefault="00543A11" w:rsidP="00543A11">
      <w:pPr>
        <w:pStyle w:val="ListParagraph"/>
        <w:ind w:left="1620" w:right="270"/>
        <w:rPr>
          <w:rFonts w:ascii="Verdana" w:hAnsi="Verdana" w:cs="Arial"/>
          <w:sz w:val="22"/>
          <w:szCs w:val="22"/>
        </w:rPr>
      </w:pPr>
    </w:p>
    <w:p w14:paraId="07F7E32E" w14:textId="77777777" w:rsidR="00543A11" w:rsidRDefault="00543A11" w:rsidP="00543A11">
      <w:pPr>
        <w:pStyle w:val="ListParagraph"/>
        <w:numPr>
          <w:ilvl w:val="2"/>
          <w:numId w:val="3"/>
        </w:numPr>
        <w:ind w:left="2070" w:right="270" w:hanging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small numerals for the third level</w:t>
      </w:r>
    </w:p>
    <w:p w14:paraId="4BD30931" w14:textId="77777777" w:rsidR="00543A11" w:rsidRDefault="00543A11" w:rsidP="00543A11">
      <w:pPr>
        <w:pStyle w:val="ListParagraph"/>
        <w:ind w:left="2070" w:right="270"/>
        <w:rPr>
          <w:rFonts w:ascii="Verdana" w:hAnsi="Verdana" w:cs="Arial"/>
          <w:sz w:val="22"/>
          <w:szCs w:val="22"/>
        </w:rPr>
      </w:pPr>
    </w:p>
    <w:p w14:paraId="7A148074" w14:textId="77777777" w:rsidR="00543A11" w:rsidRDefault="00543A11" w:rsidP="00543A11">
      <w:pPr>
        <w:pStyle w:val="ListParagraph"/>
        <w:numPr>
          <w:ilvl w:val="3"/>
          <w:numId w:val="3"/>
        </w:numPr>
        <w:ind w:left="2520" w:right="270" w:hanging="4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numbers for the fourth level</w:t>
      </w:r>
    </w:p>
    <w:p w14:paraId="7F90D24E" w14:textId="77777777" w:rsidR="00543A11" w:rsidRPr="00A418A8" w:rsidRDefault="00543A11" w:rsidP="00543A11">
      <w:pPr>
        <w:ind w:right="450"/>
        <w:rPr>
          <w:rFonts w:ascii="Verdana" w:hAnsi="Verdana" w:cs="Arial"/>
          <w:sz w:val="22"/>
          <w:szCs w:val="22"/>
        </w:rPr>
      </w:pPr>
    </w:p>
    <w:p w14:paraId="71E0F763" w14:textId="77777777" w:rsidR="00543A11" w:rsidRPr="00A418A8" w:rsidRDefault="00543A11" w:rsidP="00543A11">
      <w:pPr>
        <w:ind w:left="450" w:right="450"/>
        <w:rPr>
          <w:rFonts w:ascii="Verdana" w:hAnsi="Verdana" w:cs="Arial"/>
          <w:sz w:val="22"/>
          <w:szCs w:val="22"/>
        </w:rPr>
      </w:pPr>
    </w:p>
    <w:p w14:paraId="5E7F974F" w14:textId="77777777" w:rsidR="00543A11" w:rsidRPr="00A418A8" w:rsidRDefault="00543A11" w:rsidP="00543A11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sz w:val="22"/>
          <w:szCs w:val="22"/>
        </w:rPr>
      </w:pPr>
      <w:r w:rsidRPr="00A418A8">
        <w:rPr>
          <w:rFonts w:ascii="Verdana" w:hAnsi="Verdana" w:cs="Arial"/>
          <w:b/>
          <w:sz w:val="22"/>
          <w:szCs w:val="22"/>
        </w:rPr>
        <w:t xml:space="preserve">V. </w:t>
      </w:r>
      <w:r>
        <w:rPr>
          <w:rFonts w:ascii="Verdana" w:hAnsi="Verdana" w:cs="Arial"/>
          <w:b/>
          <w:sz w:val="22"/>
          <w:szCs w:val="22"/>
        </w:rPr>
        <w:t>PROCEDURES</w:t>
      </w:r>
    </w:p>
    <w:p w14:paraId="5FDCA5C3" w14:textId="77777777" w:rsidR="00543A11" w:rsidRDefault="00543A11" w:rsidP="00543A11">
      <w:pPr>
        <w:ind w:left="450" w:right="450"/>
        <w:rPr>
          <w:rFonts w:ascii="Verdana" w:hAnsi="Verdana" w:cs="Arial"/>
          <w:sz w:val="22"/>
          <w:szCs w:val="22"/>
        </w:rPr>
      </w:pPr>
    </w:p>
    <w:p w14:paraId="2ED0118B" w14:textId="77777777" w:rsidR="00543A11" w:rsidRPr="001D1961" w:rsidRDefault="00543A11" w:rsidP="00543A11">
      <w:pPr>
        <w:ind w:left="450" w:right="270"/>
        <w:rPr>
          <w:rFonts w:ascii="Verdana" w:hAnsi="Verdana"/>
          <w:sz w:val="22"/>
          <w:szCs w:val="22"/>
        </w:rPr>
      </w:pPr>
      <w:r w:rsidRPr="00FD4C1E">
        <w:rPr>
          <w:rFonts w:ascii="Verdana" w:hAnsi="Verdana"/>
          <w:sz w:val="22"/>
          <w:szCs w:val="22"/>
        </w:rPr>
        <w:t>This section i</w:t>
      </w:r>
      <w:r>
        <w:rPr>
          <w:rFonts w:ascii="Verdana" w:hAnsi="Verdana"/>
          <w:sz w:val="22"/>
          <w:szCs w:val="22"/>
        </w:rPr>
        <w:t>ncludes detailed</w:t>
      </w:r>
      <w:r w:rsidRPr="00FD4C1E">
        <w:rPr>
          <w:rFonts w:ascii="Verdana" w:hAnsi="Verdana"/>
          <w:sz w:val="22"/>
          <w:szCs w:val="22"/>
        </w:rPr>
        <w:t xml:space="preserve"> information </w:t>
      </w:r>
      <w:r>
        <w:rPr>
          <w:rFonts w:ascii="Verdana" w:hAnsi="Verdana"/>
          <w:sz w:val="22"/>
          <w:szCs w:val="22"/>
        </w:rPr>
        <w:t>about the</w:t>
      </w:r>
      <w:r w:rsidRPr="00FD4C1E">
        <w:rPr>
          <w:rFonts w:ascii="Verdana" w:hAnsi="Verdana"/>
          <w:sz w:val="22"/>
          <w:szCs w:val="22"/>
        </w:rPr>
        <w:t xml:space="preserve"> processes which </w:t>
      </w:r>
      <w:r>
        <w:rPr>
          <w:rFonts w:ascii="Verdana" w:hAnsi="Verdana"/>
          <w:sz w:val="22"/>
          <w:szCs w:val="22"/>
        </w:rPr>
        <w:t>are necessary for following the</w:t>
      </w:r>
      <w:r w:rsidRPr="00FD4C1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</w:t>
      </w:r>
      <w:r w:rsidRPr="00FD4C1E">
        <w:rPr>
          <w:rFonts w:ascii="Verdana" w:hAnsi="Verdana"/>
          <w:sz w:val="22"/>
          <w:szCs w:val="22"/>
        </w:rPr>
        <w:t xml:space="preserve">olicy. </w:t>
      </w:r>
      <w:r>
        <w:rPr>
          <w:rFonts w:ascii="Verdana" w:hAnsi="Verdana"/>
          <w:sz w:val="22"/>
          <w:szCs w:val="22"/>
        </w:rPr>
        <w:t xml:space="preserve">This section should answer the question: </w:t>
      </w:r>
      <w:r w:rsidRPr="003D470C">
        <w:rPr>
          <w:rFonts w:ascii="Verdana" w:hAnsi="Verdana"/>
          <w:i/>
          <w:sz w:val="22"/>
          <w:szCs w:val="22"/>
        </w:rPr>
        <w:t>How is the policy carried out?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Procedures should be described in logical order and in plain language. Complex procedures should be presented in outline format as outlined below. If there is a procedure for requesting exceptions to the Policy, include it here. Please use this format if you have the need for a multi-level list within this section:</w:t>
      </w:r>
    </w:p>
    <w:p w14:paraId="7F3DC3F4" w14:textId="77777777" w:rsidR="00543A11" w:rsidRDefault="00543A11" w:rsidP="00543A11">
      <w:pPr>
        <w:ind w:left="450" w:right="270"/>
        <w:rPr>
          <w:rFonts w:ascii="Verdana" w:hAnsi="Verdana" w:cs="Arial"/>
          <w:sz w:val="22"/>
          <w:szCs w:val="22"/>
        </w:rPr>
      </w:pPr>
    </w:p>
    <w:p w14:paraId="7F936C43" w14:textId="77777777" w:rsidR="00543A11" w:rsidRPr="00F855E3" w:rsidRDefault="00543A11" w:rsidP="00543A11">
      <w:pPr>
        <w:pStyle w:val="ListParagraph"/>
        <w:numPr>
          <w:ilvl w:val="0"/>
          <w:numId w:val="4"/>
        </w:numPr>
        <w:ind w:right="270"/>
        <w:rPr>
          <w:rFonts w:ascii="Verdana" w:hAnsi="Verdana" w:cs="Arial"/>
          <w:sz w:val="22"/>
          <w:szCs w:val="22"/>
        </w:rPr>
      </w:pPr>
      <w:r w:rsidRPr="00625CAF">
        <w:rPr>
          <w:rFonts w:ascii="Verdana" w:hAnsi="Verdana" w:cs="Arial"/>
          <w:b/>
          <w:sz w:val="22"/>
          <w:szCs w:val="22"/>
        </w:rPr>
        <w:t>IF YOU HAVE MULTIPLE SECTIONS, USE THIS FORMAT FOR EACH HEADER</w:t>
      </w:r>
      <w:r w:rsidRPr="00F855E3">
        <w:rPr>
          <w:rFonts w:ascii="Verdana" w:hAnsi="Verdana" w:cs="Arial"/>
          <w:b/>
          <w:sz w:val="22"/>
          <w:szCs w:val="22"/>
        </w:rPr>
        <w:br/>
      </w:r>
    </w:p>
    <w:p w14:paraId="55AD33A9" w14:textId="77777777" w:rsidR="00543A11" w:rsidRDefault="00543A11" w:rsidP="00543A11">
      <w:pPr>
        <w:ind w:left="810"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Text here, or use the following format for lists:</w:t>
      </w:r>
    </w:p>
    <w:p w14:paraId="70A3B4D5" w14:textId="77777777" w:rsidR="00543A11" w:rsidRPr="00FC1F77" w:rsidRDefault="00543A11" w:rsidP="00543A11">
      <w:pPr>
        <w:ind w:right="270"/>
        <w:rPr>
          <w:rFonts w:ascii="Verdana" w:hAnsi="Verdana" w:cs="Arial"/>
          <w:sz w:val="22"/>
          <w:szCs w:val="22"/>
        </w:rPr>
      </w:pPr>
    </w:p>
    <w:p w14:paraId="535D326F" w14:textId="77777777" w:rsidR="00543A11" w:rsidRPr="00517685" w:rsidRDefault="00543A11" w:rsidP="00543A11">
      <w:pPr>
        <w:pStyle w:val="ListParagraph"/>
        <w:numPr>
          <w:ilvl w:val="0"/>
          <w:numId w:val="5"/>
        </w:numPr>
        <w:ind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numbers for the first level after the header</w:t>
      </w:r>
    </w:p>
    <w:p w14:paraId="3964AB42" w14:textId="77777777" w:rsidR="00543A11" w:rsidRPr="00A418A8" w:rsidRDefault="00543A11" w:rsidP="00543A11">
      <w:pPr>
        <w:pStyle w:val="Default"/>
        <w:ind w:right="270"/>
        <w:rPr>
          <w:rFonts w:ascii="Verdana" w:hAnsi="Verdana" w:cs="Arial"/>
          <w:sz w:val="22"/>
          <w:szCs w:val="22"/>
        </w:rPr>
      </w:pPr>
    </w:p>
    <w:p w14:paraId="660AE222" w14:textId="77777777" w:rsidR="00543A11" w:rsidRDefault="00543A11" w:rsidP="00543A11">
      <w:pPr>
        <w:pStyle w:val="ListParagraph"/>
        <w:numPr>
          <w:ilvl w:val="1"/>
          <w:numId w:val="5"/>
        </w:numPr>
        <w:ind w:left="1620" w:right="270" w:hanging="4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Use letters for the second level </w:t>
      </w:r>
    </w:p>
    <w:p w14:paraId="4A92266A" w14:textId="77777777" w:rsidR="00543A11" w:rsidRDefault="00543A11" w:rsidP="00543A11">
      <w:pPr>
        <w:pStyle w:val="ListParagraph"/>
        <w:ind w:left="1620" w:right="270"/>
        <w:rPr>
          <w:rFonts w:ascii="Verdana" w:hAnsi="Verdana" w:cs="Arial"/>
          <w:sz w:val="22"/>
          <w:szCs w:val="22"/>
        </w:rPr>
      </w:pPr>
    </w:p>
    <w:p w14:paraId="63D89835" w14:textId="77777777" w:rsidR="00543A11" w:rsidRDefault="00543A11" w:rsidP="00543A11">
      <w:pPr>
        <w:pStyle w:val="ListParagraph"/>
        <w:numPr>
          <w:ilvl w:val="2"/>
          <w:numId w:val="5"/>
        </w:numPr>
        <w:ind w:left="2070" w:right="270" w:hanging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small numerals for the third level</w:t>
      </w:r>
    </w:p>
    <w:p w14:paraId="07541215" w14:textId="77777777" w:rsidR="00543A11" w:rsidRDefault="00543A11" w:rsidP="00543A11">
      <w:pPr>
        <w:pStyle w:val="ListParagraph"/>
        <w:ind w:left="2070" w:right="270"/>
        <w:rPr>
          <w:rFonts w:ascii="Verdana" w:hAnsi="Verdana" w:cs="Arial"/>
          <w:sz w:val="22"/>
          <w:szCs w:val="22"/>
        </w:rPr>
      </w:pPr>
    </w:p>
    <w:p w14:paraId="3F466787" w14:textId="77777777" w:rsidR="00543A11" w:rsidRDefault="00543A11" w:rsidP="00543A11">
      <w:pPr>
        <w:pStyle w:val="ListParagraph"/>
        <w:numPr>
          <w:ilvl w:val="3"/>
          <w:numId w:val="5"/>
        </w:numPr>
        <w:ind w:left="2520" w:right="270" w:hanging="4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numbers for the fourth level</w:t>
      </w:r>
    </w:p>
    <w:p w14:paraId="0AFE6CDB" w14:textId="77777777" w:rsidR="00543A11" w:rsidRPr="00A418A8" w:rsidRDefault="00543A11" w:rsidP="00543A11">
      <w:pPr>
        <w:ind w:right="450"/>
        <w:rPr>
          <w:rFonts w:ascii="Verdana" w:hAnsi="Verdana" w:cs="Arial"/>
          <w:sz w:val="22"/>
          <w:szCs w:val="22"/>
        </w:rPr>
      </w:pPr>
    </w:p>
    <w:p w14:paraId="5DA2B39F" w14:textId="77777777" w:rsidR="00543A11" w:rsidRPr="00A418A8" w:rsidRDefault="00543A11" w:rsidP="00543A11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sz w:val="22"/>
          <w:szCs w:val="22"/>
        </w:rPr>
      </w:pPr>
      <w:r w:rsidRPr="00A418A8">
        <w:rPr>
          <w:rFonts w:ascii="Verdana" w:hAnsi="Verdana" w:cs="Arial"/>
          <w:b/>
          <w:sz w:val="22"/>
          <w:szCs w:val="22"/>
        </w:rPr>
        <w:t>V</w:t>
      </w:r>
      <w:r>
        <w:rPr>
          <w:rFonts w:ascii="Verdana" w:hAnsi="Verdana" w:cs="Arial"/>
          <w:b/>
          <w:sz w:val="22"/>
          <w:szCs w:val="22"/>
        </w:rPr>
        <w:t>I</w:t>
      </w:r>
      <w:r w:rsidRPr="00A418A8"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>RESPONSIBILITIES (if applicable or necessary)</w:t>
      </w:r>
    </w:p>
    <w:p w14:paraId="45D1BF17" w14:textId="77777777" w:rsidR="00543A11" w:rsidRDefault="00543A11" w:rsidP="00543A11">
      <w:pPr>
        <w:ind w:left="450" w:right="450"/>
        <w:rPr>
          <w:rFonts w:ascii="Verdana" w:hAnsi="Verdana" w:cs="Arial"/>
          <w:sz w:val="22"/>
          <w:szCs w:val="22"/>
        </w:rPr>
      </w:pPr>
    </w:p>
    <w:p w14:paraId="1A9CB784" w14:textId="77777777" w:rsidR="00543A11" w:rsidRPr="00FD4C1E" w:rsidRDefault="00543A11" w:rsidP="00543A11">
      <w:pPr>
        <w:ind w:left="450" w:right="270"/>
        <w:rPr>
          <w:rFonts w:ascii="Verdana" w:hAnsi="Verdana"/>
          <w:sz w:val="22"/>
          <w:szCs w:val="22"/>
        </w:rPr>
      </w:pPr>
      <w:r w:rsidRPr="00FD4C1E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>s</w:t>
      </w:r>
      <w:r w:rsidRPr="00FD4C1E">
        <w:rPr>
          <w:rFonts w:ascii="Verdana" w:hAnsi="Verdana"/>
          <w:sz w:val="22"/>
          <w:szCs w:val="22"/>
        </w:rPr>
        <w:t xml:space="preserve">ection lists any specific responsibilities by the </w:t>
      </w:r>
      <w:r>
        <w:rPr>
          <w:rFonts w:ascii="Verdana" w:hAnsi="Verdana"/>
          <w:sz w:val="22"/>
          <w:szCs w:val="22"/>
        </w:rPr>
        <w:t>r</w:t>
      </w:r>
      <w:r w:rsidRPr="00FD4C1E">
        <w:rPr>
          <w:rFonts w:ascii="Verdana" w:hAnsi="Verdana"/>
          <w:sz w:val="22"/>
          <w:szCs w:val="22"/>
        </w:rPr>
        <w:t xml:space="preserve">oles, </w:t>
      </w:r>
      <w:r>
        <w:rPr>
          <w:rFonts w:ascii="Verdana" w:hAnsi="Verdana"/>
          <w:sz w:val="22"/>
          <w:szCs w:val="22"/>
        </w:rPr>
        <w:t>u</w:t>
      </w:r>
      <w:r w:rsidRPr="00FD4C1E">
        <w:rPr>
          <w:rFonts w:ascii="Verdana" w:hAnsi="Verdana"/>
          <w:sz w:val="22"/>
          <w:szCs w:val="22"/>
        </w:rPr>
        <w:t>nits</w:t>
      </w:r>
      <w:r>
        <w:rPr>
          <w:rFonts w:ascii="Verdana" w:hAnsi="Verdana"/>
          <w:sz w:val="22"/>
          <w:szCs w:val="22"/>
        </w:rPr>
        <w:t>, offices, departments or titles. </w:t>
      </w:r>
      <w:r>
        <w:rPr>
          <w:rFonts w:ascii="Verdana" w:hAnsi="Verdana" w:cs="Arial"/>
          <w:sz w:val="22"/>
          <w:szCs w:val="22"/>
        </w:rPr>
        <w:t xml:space="preserve">This section should answer the question: </w:t>
      </w:r>
      <w:r>
        <w:rPr>
          <w:rFonts w:ascii="Verdana" w:hAnsi="Verdana" w:cs="Arial"/>
          <w:i/>
          <w:sz w:val="22"/>
          <w:szCs w:val="22"/>
        </w:rPr>
        <w:t xml:space="preserve">Who are the responsible parties and what are they responsible for? </w:t>
      </w:r>
      <w:r w:rsidRPr="00FD4C1E">
        <w:rPr>
          <w:rFonts w:ascii="Verdana" w:hAnsi="Verdana"/>
          <w:sz w:val="22"/>
          <w:szCs w:val="22"/>
        </w:rPr>
        <w:t xml:space="preserve">Do not include individual names in this section </w:t>
      </w:r>
      <w:r>
        <w:rPr>
          <w:rFonts w:ascii="Verdana" w:hAnsi="Verdana"/>
          <w:sz w:val="22"/>
          <w:szCs w:val="22"/>
        </w:rPr>
        <w:t>but</w:t>
      </w:r>
      <w:r w:rsidRPr="00FD4C1E">
        <w:rPr>
          <w:rFonts w:ascii="Verdana" w:hAnsi="Verdana"/>
          <w:sz w:val="22"/>
          <w:szCs w:val="22"/>
        </w:rPr>
        <w:t xml:space="preserve"> instead inclu</w:t>
      </w:r>
      <w:r>
        <w:rPr>
          <w:rFonts w:ascii="Verdana" w:hAnsi="Verdana"/>
          <w:sz w:val="22"/>
          <w:szCs w:val="22"/>
        </w:rPr>
        <w:t>de the individual’s position or title. </w:t>
      </w:r>
      <w:r w:rsidRPr="00FD4C1E">
        <w:rPr>
          <w:rFonts w:ascii="Verdana" w:hAnsi="Verdana"/>
          <w:sz w:val="22"/>
          <w:szCs w:val="22"/>
        </w:rPr>
        <w:t xml:space="preserve">Additional information such as how those responsibilities are carried out </w:t>
      </w:r>
      <w:r>
        <w:rPr>
          <w:rFonts w:ascii="Verdana" w:hAnsi="Verdana"/>
          <w:sz w:val="22"/>
          <w:szCs w:val="22"/>
        </w:rPr>
        <w:t>should</w:t>
      </w:r>
      <w:r w:rsidRPr="00FD4C1E">
        <w:rPr>
          <w:rFonts w:ascii="Verdana" w:hAnsi="Verdana"/>
          <w:sz w:val="22"/>
          <w:szCs w:val="22"/>
        </w:rPr>
        <w:t xml:space="preserve"> be included in </w:t>
      </w:r>
      <w:r>
        <w:rPr>
          <w:rFonts w:ascii="Verdana" w:hAnsi="Verdana"/>
          <w:sz w:val="22"/>
          <w:szCs w:val="22"/>
        </w:rPr>
        <w:t>P</w:t>
      </w:r>
      <w:r w:rsidRPr="00FD4C1E">
        <w:rPr>
          <w:rFonts w:ascii="Verdana" w:hAnsi="Verdana"/>
          <w:sz w:val="22"/>
          <w:szCs w:val="22"/>
        </w:rPr>
        <w:t>rocedures</w:t>
      </w:r>
      <w:r>
        <w:rPr>
          <w:rFonts w:ascii="Verdana" w:hAnsi="Verdana"/>
          <w:sz w:val="22"/>
          <w:szCs w:val="22"/>
        </w:rPr>
        <w:t xml:space="preserve"> section</w:t>
      </w:r>
      <w:r w:rsidRPr="00FD4C1E">
        <w:rPr>
          <w:rFonts w:ascii="Verdana" w:hAnsi="Verdana"/>
          <w:sz w:val="22"/>
          <w:szCs w:val="22"/>
        </w:rPr>
        <w:t xml:space="preserve"> if </w:t>
      </w:r>
      <w:r>
        <w:rPr>
          <w:rFonts w:ascii="Verdana" w:hAnsi="Verdana"/>
          <w:sz w:val="22"/>
          <w:szCs w:val="22"/>
        </w:rPr>
        <w:t>applicable</w:t>
      </w:r>
      <w:r w:rsidRPr="00FD4C1E">
        <w:rPr>
          <w:rFonts w:ascii="Verdana" w:hAnsi="Verdana"/>
          <w:sz w:val="22"/>
          <w:szCs w:val="22"/>
        </w:rPr>
        <w:t>.</w:t>
      </w:r>
    </w:p>
    <w:p w14:paraId="0938F47C" w14:textId="77777777" w:rsidR="00543A11" w:rsidRPr="00A418A8" w:rsidRDefault="00543A11" w:rsidP="00543A11">
      <w:pPr>
        <w:ind w:left="450" w:right="450"/>
        <w:rPr>
          <w:rFonts w:ascii="Verdana" w:hAnsi="Verdana" w:cs="Arial"/>
          <w:sz w:val="22"/>
          <w:szCs w:val="22"/>
        </w:rPr>
      </w:pPr>
    </w:p>
    <w:p w14:paraId="6907EEFE" w14:textId="77777777" w:rsidR="00543A11" w:rsidRPr="00A418A8" w:rsidRDefault="00543A11" w:rsidP="00543A11">
      <w:pPr>
        <w:ind w:right="450"/>
        <w:rPr>
          <w:rFonts w:ascii="Verdana" w:hAnsi="Verdana" w:cs="Arial"/>
          <w:sz w:val="22"/>
          <w:szCs w:val="22"/>
        </w:rPr>
      </w:pPr>
    </w:p>
    <w:p w14:paraId="70687E15" w14:textId="77777777" w:rsidR="00543A11" w:rsidRPr="00A418A8" w:rsidRDefault="00543A11" w:rsidP="00543A11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sz w:val="22"/>
          <w:szCs w:val="22"/>
        </w:rPr>
      </w:pPr>
      <w:r w:rsidRPr="00A418A8">
        <w:rPr>
          <w:rFonts w:ascii="Verdana" w:hAnsi="Verdana" w:cs="Arial"/>
          <w:b/>
          <w:sz w:val="22"/>
          <w:szCs w:val="22"/>
        </w:rPr>
        <w:t>V</w:t>
      </w:r>
      <w:r>
        <w:rPr>
          <w:rFonts w:ascii="Verdana" w:hAnsi="Verdana" w:cs="Arial"/>
          <w:b/>
          <w:sz w:val="22"/>
          <w:szCs w:val="22"/>
        </w:rPr>
        <w:t>II</w:t>
      </w:r>
      <w:r w:rsidRPr="00A418A8"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 xml:space="preserve">POLICY OR PROCEDURE REVISION HISTORY </w:t>
      </w:r>
    </w:p>
    <w:p w14:paraId="73B9D679" w14:textId="77777777" w:rsidR="00543A11" w:rsidRDefault="00543A11" w:rsidP="00543A11">
      <w:pPr>
        <w:ind w:left="450" w:right="450"/>
        <w:rPr>
          <w:rFonts w:ascii="Verdana" w:hAnsi="Verdana" w:cs="Arial"/>
          <w:sz w:val="22"/>
          <w:szCs w:val="22"/>
        </w:rPr>
      </w:pPr>
    </w:p>
    <w:p w14:paraId="3B65E10F" w14:textId="77777777" w:rsidR="00543A11" w:rsidRDefault="00543A11" w:rsidP="00543A11">
      <w:pPr>
        <w:ind w:left="450" w:right="270"/>
        <w:rPr>
          <w:rFonts w:ascii="Verdana" w:hAnsi="Verdana"/>
          <w:sz w:val="22"/>
          <w:szCs w:val="22"/>
        </w:rPr>
      </w:pPr>
      <w:r w:rsidRPr="00FD4C1E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>s</w:t>
      </w:r>
      <w:r w:rsidRPr="00FD4C1E">
        <w:rPr>
          <w:rFonts w:ascii="Verdana" w:hAnsi="Verdana"/>
          <w:sz w:val="22"/>
          <w:szCs w:val="22"/>
        </w:rPr>
        <w:t xml:space="preserve">ection lists </w:t>
      </w:r>
      <w:r>
        <w:rPr>
          <w:rFonts w:ascii="Verdana" w:hAnsi="Verdana"/>
          <w:sz w:val="22"/>
          <w:szCs w:val="22"/>
        </w:rPr>
        <w:t>the history of this policy/procedure, original date and revision dates, along with brief description of revisions.</w:t>
      </w:r>
    </w:p>
    <w:p w14:paraId="4E77D517" w14:textId="77777777" w:rsidR="00543A11" w:rsidRDefault="00543A11" w:rsidP="00543A11">
      <w:pPr>
        <w:ind w:left="450" w:right="270"/>
        <w:rPr>
          <w:rFonts w:ascii="Verdana" w:hAnsi="Verdana"/>
          <w:sz w:val="22"/>
          <w:szCs w:val="22"/>
        </w:rPr>
      </w:pPr>
    </w:p>
    <w:p w14:paraId="6636A89F" w14:textId="77777777" w:rsidR="00543A11" w:rsidRPr="00FD4C1E" w:rsidRDefault="00543A11" w:rsidP="00543A11">
      <w:pPr>
        <w:ind w:left="450" w:right="270"/>
        <w:rPr>
          <w:rFonts w:ascii="Verdana" w:hAnsi="Verdana"/>
          <w:sz w:val="22"/>
          <w:szCs w:val="22"/>
        </w:rPr>
      </w:pPr>
      <w:r w:rsidRPr="00FD4C1E">
        <w:rPr>
          <w:rFonts w:ascii="Verdana" w:hAnsi="Verdana"/>
          <w:sz w:val="22"/>
          <w:szCs w:val="22"/>
        </w:rPr>
        <w:t>.</w:t>
      </w:r>
    </w:p>
    <w:p w14:paraId="59EFD0B9" w14:textId="77777777" w:rsidR="00543A11" w:rsidRPr="00A418A8" w:rsidRDefault="00543A11" w:rsidP="00543A11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APPENDICES</w:t>
      </w:r>
    </w:p>
    <w:p w14:paraId="602737CD" w14:textId="77777777" w:rsidR="00543A11" w:rsidRDefault="00543A11" w:rsidP="00543A11">
      <w:pPr>
        <w:ind w:left="450" w:right="450"/>
        <w:rPr>
          <w:rFonts w:ascii="Verdana" w:hAnsi="Verdana" w:cs="Arial"/>
          <w:sz w:val="22"/>
          <w:szCs w:val="22"/>
        </w:rPr>
      </w:pPr>
    </w:p>
    <w:p w14:paraId="5B949135" w14:textId="77777777" w:rsidR="00543A11" w:rsidRPr="008034BF" w:rsidRDefault="00543A11" w:rsidP="00543A11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APPENDIX 1 - TITLE OF DOCUMENT</w:t>
      </w:r>
    </w:p>
    <w:p w14:paraId="6D938102" w14:textId="77777777" w:rsidR="00543A11" w:rsidRDefault="00543A11" w:rsidP="00543A11">
      <w:pPr>
        <w:ind w:left="450" w:right="270"/>
        <w:jc w:val="center"/>
        <w:rPr>
          <w:rFonts w:ascii="Verdana" w:hAnsi="Verdana"/>
          <w:sz w:val="22"/>
          <w:szCs w:val="22"/>
        </w:rPr>
      </w:pPr>
    </w:p>
    <w:p w14:paraId="4EC91300" w14:textId="77777777" w:rsidR="00543A11" w:rsidRDefault="00543A11" w:rsidP="00543A11">
      <w:pPr>
        <w:ind w:left="450" w:right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the Policy/Procedure has one or more attachments, include them in the Appendices section. If the Policy/Procedure has more than one Appendix, please insert a page break between each Appendix and number each (Appendix 1, Appendix 2, Appendix 3, </w:t>
      </w:r>
      <w:proofErr w:type="spellStart"/>
      <w:r>
        <w:rPr>
          <w:rFonts w:ascii="Verdana" w:hAnsi="Verdana"/>
          <w:sz w:val="22"/>
          <w:szCs w:val="22"/>
        </w:rPr>
        <w:t>etc</w:t>
      </w:r>
      <w:proofErr w:type="spellEnd"/>
      <w:r>
        <w:rPr>
          <w:rFonts w:ascii="Verdana" w:hAnsi="Verdana"/>
          <w:sz w:val="22"/>
          <w:szCs w:val="22"/>
        </w:rPr>
        <w:t xml:space="preserve">). </w:t>
      </w:r>
    </w:p>
    <w:p w14:paraId="12EAC8C9" w14:textId="77777777" w:rsidR="00543A11" w:rsidRDefault="00543A11" w:rsidP="00543A11">
      <w:pPr>
        <w:ind w:left="450" w:right="270"/>
        <w:rPr>
          <w:rFonts w:ascii="Verdana" w:hAnsi="Verdana"/>
          <w:sz w:val="22"/>
          <w:szCs w:val="22"/>
        </w:rPr>
      </w:pPr>
    </w:p>
    <w:p w14:paraId="54257C11" w14:textId="77777777" w:rsidR="00543A11" w:rsidRPr="00FD4C1E" w:rsidRDefault="00543A11" w:rsidP="00543A11">
      <w:pPr>
        <w:ind w:left="450" w:right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Appendix should contain any supplementary material that makes it easier to understand or comply with a Policy/Procedure. Forms referenced in the Policy/Procedure should be attached as Appendices if they are short. Longer forms should be listed in the References and Resources section with a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hyperlink to the form. </w:t>
      </w:r>
    </w:p>
    <w:sectPr w:rsidR="00543A11" w:rsidRPr="00FD4C1E" w:rsidSect="00AC358C">
      <w:footerReference w:type="default" r:id="rId6"/>
      <w:pgSz w:w="12240" w:h="15840"/>
      <w:pgMar w:top="864" w:right="720" w:bottom="1152" w:left="720" w:header="720" w:footer="605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2"/>
        <w:szCs w:val="22"/>
      </w:rPr>
      <w:id w:val="-90737905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9AAF79E" w14:textId="77777777" w:rsidR="008034BF" w:rsidRPr="008034BF" w:rsidRDefault="00543A11" w:rsidP="008034BF">
            <w:pPr>
              <w:pStyle w:val="Footer"/>
              <w:jc w:val="right"/>
              <w:rPr>
                <w:rFonts w:ascii="Verdana" w:hAnsi="Verdana"/>
                <w:sz w:val="22"/>
                <w:szCs w:val="22"/>
              </w:rPr>
            </w:pPr>
            <w:r w:rsidRPr="008034BF">
              <w:rPr>
                <w:rFonts w:ascii="Verdana" w:hAnsi="Verdana"/>
                <w:sz w:val="22"/>
                <w:szCs w:val="22"/>
              </w:rPr>
              <w:t xml:space="preserve">Page </w: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begin"/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instrText xml:space="preserve"> PAGE </w:instrTex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>3</w: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end"/>
            </w:r>
            <w:r w:rsidRPr="008034BF">
              <w:rPr>
                <w:rFonts w:ascii="Verdana" w:hAnsi="Verdana"/>
                <w:sz w:val="22"/>
                <w:szCs w:val="22"/>
              </w:rPr>
              <w:t xml:space="preserve"> of </w: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begin"/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instrText xml:space="preserve"> NUMPAGES  </w:instrTex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>3</w: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EEA6CF3" w14:textId="77777777" w:rsidR="000E3381" w:rsidRPr="000E3381" w:rsidRDefault="00543A11">
    <w:pPr>
      <w:pStyle w:val="Footer"/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1F3"/>
    <w:multiLevelType w:val="hybridMultilevel"/>
    <w:tmpl w:val="033EB98A"/>
    <w:lvl w:ilvl="0" w:tplc="4B7C60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A6D43EC"/>
    <w:multiLevelType w:val="hybridMultilevel"/>
    <w:tmpl w:val="BA501BD4"/>
    <w:lvl w:ilvl="0" w:tplc="D826C56A">
      <w:numFmt w:val="bullet"/>
      <w:lvlText w:val=""/>
      <w:lvlJc w:val="left"/>
      <w:pPr>
        <w:ind w:left="1200" w:hanging="111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7910B4B"/>
    <w:multiLevelType w:val="multilevel"/>
    <w:tmpl w:val="1B1EC10C"/>
    <w:lvl w:ilvl="0">
      <w:start w:val="1"/>
      <w:numFmt w:val="upperLetter"/>
      <w:lvlText w:val="%1."/>
      <w:lvlJc w:val="left"/>
      <w:pPr>
        <w:ind w:left="810" w:hanging="360"/>
      </w:pPr>
      <w:rPr>
        <w:rFonts w:ascii="Verdana" w:hAnsi="Verdana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3" w15:restartNumberingAfterBreak="0">
    <w:nsid w:val="5B535732"/>
    <w:multiLevelType w:val="hybridMultilevel"/>
    <w:tmpl w:val="033EB98A"/>
    <w:lvl w:ilvl="0" w:tplc="4B7C60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4153D86"/>
    <w:multiLevelType w:val="multilevel"/>
    <w:tmpl w:val="1B1EC10C"/>
    <w:lvl w:ilvl="0">
      <w:start w:val="1"/>
      <w:numFmt w:val="upperLetter"/>
      <w:lvlText w:val="%1."/>
      <w:lvlJc w:val="left"/>
      <w:pPr>
        <w:ind w:left="810" w:hanging="360"/>
      </w:pPr>
      <w:rPr>
        <w:rFonts w:ascii="Verdana" w:hAnsi="Verdana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11"/>
    <w:rsid w:val="00012661"/>
    <w:rsid w:val="00074980"/>
    <w:rsid w:val="000777C6"/>
    <w:rsid w:val="00082BF4"/>
    <w:rsid w:val="000B2EB5"/>
    <w:rsid w:val="000C29E0"/>
    <w:rsid w:val="000C3C55"/>
    <w:rsid w:val="00111C74"/>
    <w:rsid w:val="00112F19"/>
    <w:rsid w:val="00125E2C"/>
    <w:rsid w:val="00127A51"/>
    <w:rsid w:val="001508A8"/>
    <w:rsid w:val="00183C9E"/>
    <w:rsid w:val="00193018"/>
    <w:rsid w:val="001A6EA4"/>
    <w:rsid w:val="001B69BC"/>
    <w:rsid w:val="001C22B0"/>
    <w:rsid w:val="001F198B"/>
    <w:rsid w:val="002040D7"/>
    <w:rsid w:val="00230C5E"/>
    <w:rsid w:val="002427CA"/>
    <w:rsid w:val="002513FF"/>
    <w:rsid w:val="002815F9"/>
    <w:rsid w:val="002A2E8B"/>
    <w:rsid w:val="002C148B"/>
    <w:rsid w:val="002D0551"/>
    <w:rsid w:val="002D78B1"/>
    <w:rsid w:val="002D7FD6"/>
    <w:rsid w:val="002E1DE8"/>
    <w:rsid w:val="002E615B"/>
    <w:rsid w:val="00314C51"/>
    <w:rsid w:val="0031572C"/>
    <w:rsid w:val="00317E0F"/>
    <w:rsid w:val="00326266"/>
    <w:rsid w:val="003953FE"/>
    <w:rsid w:val="003C2D03"/>
    <w:rsid w:val="003C3153"/>
    <w:rsid w:val="003F4980"/>
    <w:rsid w:val="004040DB"/>
    <w:rsid w:val="004111FD"/>
    <w:rsid w:val="00425D89"/>
    <w:rsid w:val="004644B5"/>
    <w:rsid w:val="004650E8"/>
    <w:rsid w:val="0048156C"/>
    <w:rsid w:val="00494137"/>
    <w:rsid w:val="004A4171"/>
    <w:rsid w:val="004B0ACF"/>
    <w:rsid w:val="004D19F4"/>
    <w:rsid w:val="004F2D16"/>
    <w:rsid w:val="00516887"/>
    <w:rsid w:val="005321AE"/>
    <w:rsid w:val="00543A11"/>
    <w:rsid w:val="00543F5A"/>
    <w:rsid w:val="005B2596"/>
    <w:rsid w:val="005B4812"/>
    <w:rsid w:val="005C6BB7"/>
    <w:rsid w:val="005D36BE"/>
    <w:rsid w:val="005D6252"/>
    <w:rsid w:val="005D72F2"/>
    <w:rsid w:val="005E5CC1"/>
    <w:rsid w:val="006012E2"/>
    <w:rsid w:val="00616C93"/>
    <w:rsid w:val="00624728"/>
    <w:rsid w:val="00655755"/>
    <w:rsid w:val="00665927"/>
    <w:rsid w:val="00681757"/>
    <w:rsid w:val="0068393B"/>
    <w:rsid w:val="00693BBE"/>
    <w:rsid w:val="006A15A0"/>
    <w:rsid w:val="006C42EA"/>
    <w:rsid w:val="006D7CC9"/>
    <w:rsid w:val="006F2F05"/>
    <w:rsid w:val="006F3D07"/>
    <w:rsid w:val="006F7994"/>
    <w:rsid w:val="00701230"/>
    <w:rsid w:val="00720631"/>
    <w:rsid w:val="007326EA"/>
    <w:rsid w:val="00735B16"/>
    <w:rsid w:val="007536F5"/>
    <w:rsid w:val="0077735A"/>
    <w:rsid w:val="00783AE9"/>
    <w:rsid w:val="0079397B"/>
    <w:rsid w:val="007A2BA6"/>
    <w:rsid w:val="007A4CA5"/>
    <w:rsid w:val="007A6700"/>
    <w:rsid w:val="007B1E4C"/>
    <w:rsid w:val="007B22DB"/>
    <w:rsid w:val="007C13CE"/>
    <w:rsid w:val="007F1EE1"/>
    <w:rsid w:val="00811601"/>
    <w:rsid w:val="00855966"/>
    <w:rsid w:val="00866E0F"/>
    <w:rsid w:val="008A1037"/>
    <w:rsid w:val="008D5918"/>
    <w:rsid w:val="008F5DB8"/>
    <w:rsid w:val="009348A7"/>
    <w:rsid w:val="00971E65"/>
    <w:rsid w:val="00997B52"/>
    <w:rsid w:val="009B493D"/>
    <w:rsid w:val="009B4B3D"/>
    <w:rsid w:val="009D7883"/>
    <w:rsid w:val="009E0E27"/>
    <w:rsid w:val="009E294C"/>
    <w:rsid w:val="009E551C"/>
    <w:rsid w:val="009F3485"/>
    <w:rsid w:val="00A26BD0"/>
    <w:rsid w:val="00A3440F"/>
    <w:rsid w:val="00A4464D"/>
    <w:rsid w:val="00A508FD"/>
    <w:rsid w:val="00A6130A"/>
    <w:rsid w:val="00AA7B45"/>
    <w:rsid w:val="00B1328A"/>
    <w:rsid w:val="00B45E1A"/>
    <w:rsid w:val="00B50AA0"/>
    <w:rsid w:val="00BC05CB"/>
    <w:rsid w:val="00BE2FC5"/>
    <w:rsid w:val="00C1430D"/>
    <w:rsid w:val="00C15006"/>
    <w:rsid w:val="00C278E8"/>
    <w:rsid w:val="00C534A0"/>
    <w:rsid w:val="00C7143A"/>
    <w:rsid w:val="00C73967"/>
    <w:rsid w:val="00C90F34"/>
    <w:rsid w:val="00CA4D9F"/>
    <w:rsid w:val="00CB4DF3"/>
    <w:rsid w:val="00CE4F67"/>
    <w:rsid w:val="00D16611"/>
    <w:rsid w:val="00D631C8"/>
    <w:rsid w:val="00D66C37"/>
    <w:rsid w:val="00D80520"/>
    <w:rsid w:val="00DB00E8"/>
    <w:rsid w:val="00DD004E"/>
    <w:rsid w:val="00DD204B"/>
    <w:rsid w:val="00DD3324"/>
    <w:rsid w:val="00DF35D0"/>
    <w:rsid w:val="00E019F7"/>
    <w:rsid w:val="00E106CD"/>
    <w:rsid w:val="00E1754A"/>
    <w:rsid w:val="00E17CB8"/>
    <w:rsid w:val="00E372EB"/>
    <w:rsid w:val="00E55EE2"/>
    <w:rsid w:val="00E70076"/>
    <w:rsid w:val="00E72940"/>
    <w:rsid w:val="00E825A1"/>
    <w:rsid w:val="00EC2359"/>
    <w:rsid w:val="00F00D71"/>
    <w:rsid w:val="00F21CDC"/>
    <w:rsid w:val="00F46E85"/>
    <w:rsid w:val="00F62086"/>
    <w:rsid w:val="00F7576C"/>
    <w:rsid w:val="00F97387"/>
    <w:rsid w:val="00FC31FB"/>
    <w:rsid w:val="00FD45AA"/>
    <w:rsid w:val="00FE5376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039"/>
  <w15:chartTrackingRefBased/>
  <w15:docId w15:val="{D51E1DD7-69AC-44DD-96D9-89E4FFCF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A11"/>
    <w:pPr>
      <w:ind w:left="720"/>
    </w:pPr>
  </w:style>
  <w:style w:type="paragraph" w:customStyle="1" w:styleId="Default">
    <w:name w:val="Default"/>
    <w:rsid w:val="00543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54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Merced Policy</dc:title>
  <dc:subject/>
  <dc:creator>Sheryl Ireland</dc:creator>
  <cp:keywords/>
  <dc:description/>
  <cp:lastModifiedBy>jgonzalez37</cp:lastModifiedBy>
  <cp:revision>1</cp:revision>
  <dcterms:created xsi:type="dcterms:W3CDTF">2018-04-19T19:48:00Z</dcterms:created>
  <dcterms:modified xsi:type="dcterms:W3CDTF">2018-04-19T19:51:00Z</dcterms:modified>
</cp:coreProperties>
</file>